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56" w:rsidRDefault="00EE7E56"/>
    <w:p w:rsidR="00100FE0" w:rsidRPr="00100FE0" w:rsidRDefault="00100FE0" w:rsidP="00100FE0">
      <w:pPr>
        <w:tabs>
          <w:tab w:val="left" w:pos="5925"/>
        </w:tabs>
        <w:rPr>
          <w:sz w:val="24"/>
          <w:szCs w:val="24"/>
          <w:lang w:val="en-US"/>
        </w:rPr>
      </w:pPr>
      <w:r w:rsidRPr="00765B01">
        <w:rPr>
          <w:lang w:val="en-US"/>
        </w:rPr>
        <w:t xml:space="preserve">                                                          </w:t>
      </w:r>
      <w:r w:rsidRPr="00100FE0">
        <w:rPr>
          <w:lang w:val="en-US"/>
        </w:rPr>
        <w:t>CONTROLLED THERMONUCLEAR FUSION</w:t>
      </w:r>
      <w:r>
        <w:rPr>
          <w:lang w:val="en-US"/>
        </w:rPr>
        <w:tab/>
      </w:r>
    </w:p>
    <w:p w:rsidR="00100FE0" w:rsidRPr="00100FE0" w:rsidRDefault="00100FE0" w:rsidP="003A73A4">
      <w:pPr>
        <w:tabs>
          <w:tab w:val="left" w:pos="1755"/>
        </w:tabs>
        <w:rPr>
          <w:lang w:val="en-US"/>
        </w:rPr>
      </w:pPr>
      <w:r w:rsidRPr="00100FE0">
        <w:rPr>
          <w:lang w:val="en-US"/>
        </w:rPr>
        <w:t xml:space="preserve"> </w:t>
      </w:r>
      <w:r w:rsidR="003A73A4">
        <w:rPr>
          <w:lang w:val="en-US"/>
        </w:rPr>
        <w:tab/>
      </w:r>
    </w:p>
    <w:p w:rsidR="00100FE0" w:rsidRPr="00100FE0" w:rsidRDefault="00100FE0" w:rsidP="00100FE0">
      <w:pPr>
        <w:rPr>
          <w:lang w:val="en-US"/>
        </w:rPr>
      </w:pPr>
      <w:r w:rsidRPr="00100FE0">
        <w:rPr>
          <w:lang w:val="en-US"/>
        </w:rPr>
        <w:t xml:space="preserve">                                          </w:t>
      </w:r>
      <w:r w:rsidRPr="00765B01">
        <w:rPr>
          <w:lang w:val="en-US"/>
        </w:rPr>
        <w:t xml:space="preserve">                          </w:t>
      </w:r>
      <w:r w:rsidRPr="00100FE0">
        <w:rPr>
          <w:lang w:val="en-US"/>
        </w:rPr>
        <w:t xml:space="preserve">ANATOLIJ ANDREUS </w:t>
      </w:r>
    </w:p>
    <w:p w:rsidR="00100FE0" w:rsidRPr="00100FE0" w:rsidRDefault="00100FE0" w:rsidP="00100FE0">
      <w:pPr>
        <w:rPr>
          <w:lang w:val="en-US"/>
        </w:rPr>
      </w:pPr>
    </w:p>
    <w:p w:rsidR="00100FE0" w:rsidRPr="00100FE0" w:rsidRDefault="00100FE0" w:rsidP="00100FE0">
      <w:pPr>
        <w:rPr>
          <w:lang w:val="en-US"/>
        </w:rPr>
      </w:pPr>
      <w:r w:rsidRPr="00100FE0">
        <w:rPr>
          <w:lang w:val="en-US"/>
        </w:rPr>
        <w:t xml:space="preserve">  </w:t>
      </w:r>
      <w:proofErr w:type="gramStart"/>
      <w:r w:rsidRPr="00100FE0">
        <w:rPr>
          <w:lang w:val="en-US"/>
        </w:rPr>
        <w:t>Controlled thermonuclear fusion.</w:t>
      </w:r>
      <w:proofErr w:type="gramEnd"/>
    </w:p>
    <w:p w:rsidR="00100FE0" w:rsidRPr="00100FE0" w:rsidRDefault="00100FE0" w:rsidP="00100FE0">
      <w:pPr>
        <w:rPr>
          <w:lang w:val="en-US"/>
        </w:rPr>
      </w:pPr>
      <w:r w:rsidRPr="00100FE0">
        <w:rPr>
          <w:lang w:val="en-US"/>
        </w:rPr>
        <w:t xml:space="preserve">  There is a phenomenology of the nature of </w:t>
      </w:r>
      <w:proofErr w:type="spellStart"/>
      <w:r w:rsidRPr="00100FE0">
        <w:rPr>
          <w:lang w:val="en-US"/>
        </w:rPr>
        <w:t>electrino</w:t>
      </w:r>
      <w:proofErr w:type="spellEnd"/>
      <w:r w:rsidRPr="00100FE0">
        <w:rPr>
          <w:lang w:val="en-US"/>
        </w:rPr>
        <w:t xml:space="preserve"> and </w:t>
      </w:r>
      <w:proofErr w:type="spellStart"/>
      <w:r w:rsidRPr="00100FE0">
        <w:rPr>
          <w:lang w:val="en-US"/>
        </w:rPr>
        <w:t>positrino</w:t>
      </w:r>
      <w:proofErr w:type="spellEnd"/>
      <w:r w:rsidRPr="00100FE0">
        <w:rPr>
          <w:lang w:val="en-US"/>
        </w:rPr>
        <w:t xml:space="preserve">. It is described as a postulate on the structure of an electron and a positron from </w:t>
      </w:r>
      <w:proofErr w:type="spellStart"/>
      <w:r w:rsidRPr="00100FE0">
        <w:rPr>
          <w:lang w:val="en-US"/>
        </w:rPr>
        <w:t>electrino</w:t>
      </w:r>
      <w:proofErr w:type="spellEnd"/>
      <w:r w:rsidRPr="00100FE0">
        <w:rPr>
          <w:lang w:val="en-US"/>
        </w:rPr>
        <w:t xml:space="preserve"> and </w:t>
      </w:r>
      <w:proofErr w:type="spellStart"/>
      <w:r w:rsidRPr="00100FE0">
        <w:rPr>
          <w:lang w:val="en-US"/>
        </w:rPr>
        <w:t>positrino</w:t>
      </w:r>
      <w:proofErr w:type="spellEnd"/>
      <w:r w:rsidRPr="00100FE0">
        <w:rPr>
          <w:lang w:val="en-US"/>
        </w:rPr>
        <w:t xml:space="preserve">. </w:t>
      </w:r>
      <w:proofErr w:type="gramStart"/>
      <w:r w:rsidRPr="00100FE0">
        <w:rPr>
          <w:lang w:val="en-US"/>
        </w:rPr>
        <w:t>Postulated as absolute symmetry, the tetrahedron-cubic basis of the world - ASTC.</w:t>
      </w:r>
      <w:proofErr w:type="gramEnd"/>
    </w:p>
    <w:p w:rsidR="00100FE0" w:rsidRDefault="00100FE0" w:rsidP="00100FE0">
      <w:pPr>
        <w:rPr>
          <w:lang w:val="en-US"/>
        </w:rPr>
      </w:pPr>
      <w:r w:rsidRPr="00100FE0">
        <w:rPr>
          <w:lang w:val="en-US"/>
        </w:rPr>
        <w:t xml:space="preserve">  It is necessary to carry out research in the implementation of the creation and maintenance of the environment of free </w:t>
      </w:r>
      <w:proofErr w:type="spellStart"/>
      <w:r w:rsidRPr="00100FE0">
        <w:rPr>
          <w:lang w:val="en-US"/>
        </w:rPr>
        <w:t>electrino</w:t>
      </w:r>
      <w:proofErr w:type="spellEnd"/>
      <w:r w:rsidRPr="00100FE0">
        <w:rPr>
          <w:lang w:val="en-US"/>
        </w:rPr>
        <w:t xml:space="preserve"> and </w:t>
      </w:r>
      <w:proofErr w:type="spellStart"/>
      <w:r w:rsidRPr="00100FE0">
        <w:rPr>
          <w:lang w:val="en-US"/>
        </w:rPr>
        <w:t>positrino</w:t>
      </w:r>
      <w:proofErr w:type="spellEnd"/>
      <w:r w:rsidRPr="00100FE0">
        <w:rPr>
          <w:lang w:val="en-US"/>
        </w:rPr>
        <w:t xml:space="preserve"> with a certain energy density per unit volume for the implementation of controlled thermonuclear fusion.</w:t>
      </w:r>
    </w:p>
    <w:p w:rsidR="00100FE0" w:rsidRPr="003A73A4" w:rsidRDefault="00100FE0" w:rsidP="00100FE0">
      <w:pPr>
        <w:jc w:val="center"/>
        <w:rPr>
          <w:sz w:val="24"/>
          <w:szCs w:val="24"/>
        </w:rPr>
      </w:pPr>
    </w:p>
    <w:p w:rsidR="0021389B" w:rsidRDefault="0021389B" w:rsidP="00100FE0">
      <w:pPr>
        <w:jc w:val="center"/>
      </w:pPr>
    </w:p>
    <w:p w:rsidR="00F01F33" w:rsidRDefault="00F01F33" w:rsidP="00100FE0">
      <w:pPr>
        <w:jc w:val="center"/>
      </w:pPr>
    </w:p>
    <w:p w:rsidR="00100FE0" w:rsidRDefault="00100FE0" w:rsidP="00100FE0">
      <w:pPr>
        <w:jc w:val="center"/>
      </w:pPr>
      <w:r>
        <w:t>УПРАВЛЯЕМЫЙ ТЕРМОЯДЕРНЫЙ СИНТЕЗ</w:t>
      </w:r>
    </w:p>
    <w:p w:rsidR="00100FE0" w:rsidRDefault="009D38A4" w:rsidP="00100FE0">
      <w:r>
        <w:t xml:space="preserve">                                                           </w:t>
      </w:r>
      <w:r w:rsidR="00100FE0">
        <w:t xml:space="preserve"> АНАТОЛИЙ ИВАНОВИЧ АНДРЕУС</w:t>
      </w:r>
    </w:p>
    <w:p w:rsidR="009D38A4" w:rsidRDefault="009D38A4" w:rsidP="009D38A4"/>
    <w:p w:rsidR="00100FE0" w:rsidRDefault="009D38A4" w:rsidP="009D38A4">
      <w:r>
        <w:t xml:space="preserve">  </w:t>
      </w:r>
      <w:r w:rsidR="00100FE0">
        <w:t xml:space="preserve"> 1. Введение.</w:t>
      </w:r>
    </w:p>
    <w:p w:rsidR="00100FE0" w:rsidRPr="009D38A4" w:rsidRDefault="009D38A4" w:rsidP="009D38A4">
      <w:pPr>
        <w:rPr>
          <w:sz w:val="24"/>
          <w:szCs w:val="24"/>
        </w:rPr>
      </w:pPr>
      <w:r w:rsidRPr="009D38A4">
        <w:rPr>
          <w:sz w:val="24"/>
          <w:szCs w:val="24"/>
        </w:rPr>
        <w:t xml:space="preserve">  </w:t>
      </w:r>
      <w:r w:rsidR="00100FE0" w:rsidRPr="009D38A4">
        <w:rPr>
          <w:sz w:val="24"/>
          <w:szCs w:val="24"/>
        </w:rPr>
        <w:t xml:space="preserve">Существует феноменология природы </w:t>
      </w:r>
      <w:proofErr w:type="spellStart"/>
      <w:r w:rsidR="00100FE0" w:rsidRPr="009D38A4">
        <w:rPr>
          <w:sz w:val="24"/>
          <w:szCs w:val="24"/>
        </w:rPr>
        <w:t>электрино</w:t>
      </w:r>
      <w:proofErr w:type="spellEnd"/>
      <w:r w:rsidR="00100FE0" w:rsidRPr="009D38A4">
        <w:rPr>
          <w:sz w:val="24"/>
          <w:szCs w:val="24"/>
        </w:rPr>
        <w:t xml:space="preserve"> и </w:t>
      </w:r>
      <w:proofErr w:type="spellStart"/>
      <w:r w:rsidR="00100FE0" w:rsidRPr="009D38A4">
        <w:rPr>
          <w:sz w:val="24"/>
          <w:szCs w:val="24"/>
        </w:rPr>
        <w:t>позитрино</w:t>
      </w:r>
      <w:proofErr w:type="spellEnd"/>
      <w:r w:rsidR="00100FE0" w:rsidRPr="009D38A4">
        <w:rPr>
          <w:sz w:val="24"/>
          <w:szCs w:val="24"/>
        </w:rPr>
        <w:t xml:space="preserve">. Она описана в качестве постулата о строении электрона и позитрона из </w:t>
      </w:r>
      <w:proofErr w:type="spellStart"/>
      <w:r w:rsidR="00100FE0" w:rsidRPr="009D38A4">
        <w:rPr>
          <w:sz w:val="24"/>
          <w:szCs w:val="24"/>
        </w:rPr>
        <w:t>электрино</w:t>
      </w:r>
      <w:proofErr w:type="spellEnd"/>
      <w:r w:rsidR="00100FE0" w:rsidRPr="009D38A4">
        <w:rPr>
          <w:sz w:val="24"/>
          <w:szCs w:val="24"/>
        </w:rPr>
        <w:t xml:space="preserve"> и </w:t>
      </w:r>
      <w:proofErr w:type="spellStart"/>
      <w:r w:rsidR="00100FE0" w:rsidRPr="009D38A4">
        <w:rPr>
          <w:sz w:val="24"/>
          <w:szCs w:val="24"/>
        </w:rPr>
        <w:t>позитрино</w:t>
      </w:r>
      <w:proofErr w:type="spellEnd"/>
      <w:r w:rsidR="00100FE0" w:rsidRPr="009D38A4">
        <w:rPr>
          <w:sz w:val="24"/>
          <w:szCs w:val="24"/>
        </w:rPr>
        <w:t xml:space="preserve">. Постулирована, как абсолютная симметрия, </w:t>
      </w:r>
      <w:proofErr w:type="spellStart"/>
      <w:r w:rsidR="00100FE0" w:rsidRPr="009D38A4">
        <w:rPr>
          <w:sz w:val="24"/>
          <w:szCs w:val="24"/>
        </w:rPr>
        <w:t>тетраэдро</w:t>
      </w:r>
      <w:proofErr w:type="spellEnd"/>
      <w:r w:rsidR="00100FE0" w:rsidRPr="009D38A4">
        <w:rPr>
          <w:sz w:val="24"/>
          <w:szCs w:val="24"/>
        </w:rPr>
        <w:t>-кубическая основа мира - АСТК (ASTC)[1][2]</w:t>
      </w:r>
      <w:r w:rsidR="00765B01">
        <w:rPr>
          <w:sz w:val="24"/>
          <w:szCs w:val="24"/>
        </w:rPr>
        <w:t>.</w:t>
      </w:r>
    </w:p>
    <w:p w:rsidR="00100FE0" w:rsidRDefault="009D38A4" w:rsidP="009D38A4">
      <w:r>
        <w:t xml:space="preserve">   </w:t>
      </w:r>
      <w:r w:rsidR="00100FE0">
        <w:t>2. Управляемый термоядерный синтез.</w:t>
      </w:r>
    </w:p>
    <w:p w:rsidR="009D38A4" w:rsidRDefault="00100FE0" w:rsidP="009D38A4">
      <w:r>
        <w:t xml:space="preserve">Управляемый термоядерный синтез давняя мечта человека. Разработки продолжаются и в настоящее время без практического результата в ближайшем будущем. Предполагаемые принципиальные схемы осуществления управляемого термоядерного синтеза: 1.Квазистационарные системы - </w:t>
      </w:r>
      <w:proofErr w:type="spellStart"/>
      <w:r>
        <w:t>токамаки</w:t>
      </w:r>
      <w:proofErr w:type="spellEnd"/>
      <w:r>
        <w:t xml:space="preserve">, </w:t>
      </w:r>
      <w:proofErr w:type="spellStart"/>
      <w:r>
        <w:t>стеллараторы</w:t>
      </w:r>
      <w:proofErr w:type="spellEnd"/>
      <w:r>
        <w:t xml:space="preserve"> (</w:t>
      </w:r>
      <w:proofErr w:type="spellStart"/>
      <w:r>
        <w:t>торсатроны</w:t>
      </w:r>
      <w:proofErr w:type="spellEnd"/>
      <w:r>
        <w:t>) и зеркальные ловушки;</w:t>
      </w:r>
      <w:r w:rsidR="009D38A4">
        <w:t xml:space="preserve"> </w:t>
      </w:r>
      <w:r>
        <w:t>2.Импульсные системы,</w:t>
      </w:r>
      <w:r w:rsidR="00765B01">
        <w:t xml:space="preserve"> - так и не реализовали желаемо</w:t>
      </w:r>
      <w:r>
        <w:t xml:space="preserve">го практического результата, в отличие от взрывного термоядерного синтеза (используемого в термоядерных взрывных устройствах), который всё же предлагает подсказки для осуществления процессов, носящих управляемый характер. В этих предполагаемых принципиальных схемах не использована такая подсказка.  </w:t>
      </w:r>
      <w:r w:rsidR="009D38A4">
        <w:t xml:space="preserve">                 </w:t>
      </w:r>
    </w:p>
    <w:p w:rsidR="009D38A4" w:rsidRDefault="009D38A4" w:rsidP="009D38A4">
      <w:r>
        <w:t xml:space="preserve">  </w:t>
      </w:r>
      <w:r w:rsidR="00100FE0">
        <w:t xml:space="preserve">Получается, что нужно спуститься в рассуждениях </w:t>
      </w:r>
      <w:proofErr w:type="gramStart"/>
      <w:r w:rsidR="00100FE0">
        <w:t>о</w:t>
      </w:r>
      <w:proofErr w:type="gramEnd"/>
      <w:r w:rsidR="00100FE0">
        <w:t xml:space="preserve"> осуществлении управляемого термоядерного синтеза на энергетический уровень ниже природы водорода и гелия, не то чтобы природы ядер вещества, то есть ниже природы даже нуклонов -</w:t>
      </w:r>
      <w:r>
        <w:t xml:space="preserve"> протона и нейтрона. </w:t>
      </w:r>
    </w:p>
    <w:p w:rsidR="00F01F33" w:rsidRPr="003A73A4" w:rsidRDefault="00F01F33" w:rsidP="009D38A4">
      <w:pPr>
        <w:rPr>
          <w:sz w:val="24"/>
          <w:szCs w:val="24"/>
        </w:rPr>
      </w:pPr>
    </w:p>
    <w:p w:rsidR="0021389B" w:rsidRDefault="009D38A4" w:rsidP="009D38A4">
      <w:r>
        <w:t xml:space="preserve">Необходимо </w:t>
      </w:r>
      <w:r w:rsidR="00100FE0">
        <w:t>первоначально зажечь материю и по</w:t>
      </w:r>
      <w:r w:rsidR="00765B01">
        <w:t>д</w:t>
      </w:r>
      <w:r w:rsidR="00100FE0">
        <w:t>держивать костёр для поджигания термоядерной реакции. А это энергетический уровень электрона и позитрона. Параметры электрона и позитрона, более чем на три порядка, меньше параметров нуклонов, что там ядер вещества, что энергетически вероятнее облегчает достижение цели.</w:t>
      </w:r>
    </w:p>
    <w:p w:rsidR="00100FE0" w:rsidRDefault="0021389B" w:rsidP="009D38A4">
      <w:r>
        <w:t xml:space="preserve">  </w:t>
      </w:r>
      <w:r w:rsidR="009D38A4">
        <w:t xml:space="preserve"> </w:t>
      </w:r>
      <w:r w:rsidR="00100FE0">
        <w:t xml:space="preserve">Наконец пришло время рассмотреть </w:t>
      </w:r>
      <w:proofErr w:type="gramStart"/>
      <w:r w:rsidR="00100FE0">
        <w:t>мои</w:t>
      </w:r>
      <w:proofErr w:type="gramEnd"/>
      <w:r w:rsidR="00100FE0">
        <w:t xml:space="preserve"> - мой электрон и позитрон. Предполагаемые принципиальные схемы осуществления управляемого термоядерного синтеза заменяются новой основной принципиальной схемой осуществления управляемого термоядерного синтеза из феноменологии природы электрона и позитрона. </w:t>
      </w:r>
    </w:p>
    <w:p w:rsidR="00765B01" w:rsidRDefault="00765B01" w:rsidP="00765B01">
      <w:r>
        <w:t xml:space="preserve"> </w:t>
      </w:r>
      <w:r w:rsidR="00F01F33">
        <w:t xml:space="preserve"> </w:t>
      </w:r>
      <w:r w:rsidR="00100FE0">
        <w:t xml:space="preserve">Блок схема простая. Создаётся область, где зажигаются, например, электроны до среды </w:t>
      </w:r>
      <w:proofErr w:type="spellStart"/>
      <w:r w:rsidR="00100FE0">
        <w:t>электрино</w:t>
      </w:r>
      <w:proofErr w:type="spellEnd"/>
      <w:r w:rsidR="00100FE0">
        <w:t xml:space="preserve"> и </w:t>
      </w:r>
      <w:proofErr w:type="spellStart"/>
      <w:r w:rsidR="00100FE0">
        <w:t>позитрино</w:t>
      </w:r>
      <w:proofErr w:type="spellEnd"/>
      <w:r w:rsidR="00100FE0">
        <w:t xml:space="preserve"> с определённой плотностью энергии на единицу объёма. Осуществляется выделение второй области, имеющей связь с первоначальной областью с пополнением от неё средой из </w:t>
      </w:r>
      <w:proofErr w:type="spellStart"/>
      <w:r w:rsidR="00100FE0">
        <w:t>электрино</w:t>
      </w:r>
      <w:proofErr w:type="spellEnd"/>
      <w:r w:rsidR="00100FE0">
        <w:t xml:space="preserve"> и </w:t>
      </w:r>
      <w:proofErr w:type="spellStart"/>
      <w:r w:rsidR="00100FE0">
        <w:t>позитрино</w:t>
      </w:r>
      <w:proofErr w:type="spellEnd"/>
      <w:r w:rsidR="00100FE0">
        <w:t xml:space="preserve">, вместе с подачей, например, атомов водорода. Аналогично, принципиальная схема создания области, где зажигаются позитроны. Остаётся и третья принципиальная схема, где зажигаются электроны и позитроны. Во второй области осуществляется управляемый термоядерный синтез, поддерживаемый подачей с первой области средой из </w:t>
      </w:r>
      <w:proofErr w:type="spellStart"/>
      <w:r w:rsidR="00100FE0">
        <w:t>электрино</w:t>
      </w:r>
      <w:proofErr w:type="spellEnd"/>
      <w:r w:rsidR="00100FE0">
        <w:t xml:space="preserve"> и </w:t>
      </w:r>
      <w:proofErr w:type="spellStart"/>
      <w:r w:rsidR="00100FE0">
        <w:t>позитрино</w:t>
      </w:r>
      <w:proofErr w:type="spellEnd"/>
      <w:r w:rsidR="00100FE0">
        <w:t>, вместе с подачей, например, атомов водорода, основного топлива в реакции синтеза.</w:t>
      </w:r>
    </w:p>
    <w:p w:rsidR="00100FE0" w:rsidRPr="00765B01" w:rsidRDefault="00100FE0" w:rsidP="00765B01">
      <w:pPr>
        <w:rPr>
          <w:sz w:val="24"/>
          <w:szCs w:val="24"/>
        </w:rPr>
      </w:pPr>
      <w:r w:rsidRPr="00765B01">
        <w:rPr>
          <w:sz w:val="24"/>
          <w:szCs w:val="24"/>
        </w:rPr>
        <w:t xml:space="preserve"> 3. Выводы.</w:t>
      </w:r>
    </w:p>
    <w:p w:rsidR="00100FE0" w:rsidRDefault="00765B01" w:rsidP="00765B01">
      <w:r>
        <w:t xml:space="preserve">  </w:t>
      </w:r>
      <w:r w:rsidR="00100FE0">
        <w:t xml:space="preserve">1. Необходимо практически подтвердить природу существования электрона и позитрона в реализации моей феноменологии из парадигмы существования электрона и позитрона природой существования </w:t>
      </w:r>
      <w:proofErr w:type="spellStart"/>
      <w:r w:rsidR="00100FE0">
        <w:t>электрино</w:t>
      </w:r>
      <w:proofErr w:type="spellEnd"/>
      <w:r w:rsidR="00100FE0">
        <w:t xml:space="preserve"> и </w:t>
      </w:r>
      <w:proofErr w:type="spellStart"/>
      <w:r w:rsidR="00100FE0">
        <w:t>позитрино</w:t>
      </w:r>
      <w:proofErr w:type="spellEnd"/>
      <w:r>
        <w:t xml:space="preserve"> </w:t>
      </w:r>
      <w:r w:rsidR="00100FE0">
        <w:t>[2]</w:t>
      </w:r>
      <w:r>
        <w:t>.</w:t>
      </w:r>
      <w:r w:rsidR="00100FE0">
        <w:t xml:space="preserve"> </w:t>
      </w:r>
    </w:p>
    <w:p w:rsidR="00100FE0" w:rsidRDefault="00F01F33" w:rsidP="00F01F33">
      <w:r>
        <w:t xml:space="preserve">  </w:t>
      </w:r>
      <w:r w:rsidR="00100FE0">
        <w:t xml:space="preserve">2. Необходимо произвести исследования в осуществлении </w:t>
      </w:r>
      <w:r>
        <w:t>создания и поддержания среды из</w:t>
      </w:r>
      <w:r w:rsidR="00391857">
        <w:t xml:space="preserve"> </w:t>
      </w:r>
      <w:r w:rsidR="00100FE0">
        <w:t xml:space="preserve">свободных </w:t>
      </w:r>
      <w:proofErr w:type="spellStart"/>
      <w:r w:rsidR="00100FE0">
        <w:t>электрино</w:t>
      </w:r>
      <w:proofErr w:type="spellEnd"/>
      <w:r w:rsidR="00100FE0">
        <w:t xml:space="preserve"> и </w:t>
      </w:r>
      <w:proofErr w:type="spellStart"/>
      <w:r w:rsidR="00100FE0">
        <w:t>позитрино</w:t>
      </w:r>
      <w:proofErr w:type="spellEnd"/>
      <w:r w:rsidR="00100FE0">
        <w:t xml:space="preserve"> с определённой плотность</w:t>
      </w:r>
      <w:r>
        <w:t>ю энергии на единицу объёма для</w:t>
      </w:r>
      <w:r w:rsidR="00391857">
        <w:t xml:space="preserve"> </w:t>
      </w:r>
      <w:r w:rsidR="00100FE0">
        <w:t>осуществления управляемого термоядерного синтеза. Параметры электрона и позитрона, боле</w:t>
      </w:r>
      <w:r>
        <w:t>е</w:t>
      </w:r>
      <w:r w:rsidR="00391857">
        <w:t xml:space="preserve"> </w:t>
      </w:r>
      <w:r w:rsidR="00100FE0">
        <w:t xml:space="preserve">чем на три порядка, меньше параметров нуклонов, что облегчает достижение цели. </w:t>
      </w:r>
    </w:p>
    <w:p w:rsidR="00100FE0" w:rsidRDefault="00100FE0" w:rsidP="00100FE0">
      <w:pPr>
        <w:jc w:val="center"/>
      </w:pPr>
    </w:p>
    <w:p w:rsidR="00F01F33" w:rsidRDefault="00F01F33" w:rsidP="00100FE0">
      <w:pPr>
        <w:jc w:val="center"/>
      </w:pPr>
    </w:p>
    <w:p w:rsidR="00F01F33" w:rsidRDefault="00F01F33" w:rsidP="00100FE0">
      <w:pPr>
        <w:jc w:val="center"/>
      </w:pPr>
    </w:p>
    <w:p w:rsidR="00F01F33" w:rsidRDefault="00F01F33" w:rsidP="00100FE0">
      <w:pPr>
        <w:jc w:val="center"/>
      </w:pPr>
    </w:p>
    <w:p w:rsidR="00F01F33" w:rsidRDefault="00F01F33" w:rsidP="00100FE0">
      <w:pPr>
        <w:jc w:val="center"/>
      </w:pPr>
    </w:p>
    <w:p w:rsidR="00F01F33" w:rsidRDefault="00F01F33" w:rsidP="00100FE0">
      <w:pPr>
        <w:jc w:val="center"/>
      </w:pPr>
    </w:p>
    <w:p w:rsidR="00F01F33" w:rsidRDefault="00F01F33" w:rsidP="00100FE0">
      <w:pPr>
        <w:jc w:val="center"/>
      </w:pPr>
    </w:p>
    <w:p w:rsidR="00F01F33" w:rsidRDefault="00F01F33" w:rsidP="00100FE0">
      <w:pPr>
        <w:jc w:val="center"/>
      </w:pPr>
    </w:p>
    <w:p w:rsidR="00F01F33" w:rsidRDefault="00F01F33" w:rsidP="00100FE0">
      <w:pPr>
        <w:jc w:val="center"/>
      </w:pPr>
    </w:p>
    <w:p w:rsidR="00F01F33" w:rsidRDefault="00F01F33" w:rsidP="00100FE0">
      <w:pPr>
        <w:jc w:val="center"/>
      </w:pPr>
    </w:p>
    <w:p w:rsidR="00F01F33" w:rsidRDefault="00F01F33" w:rsidP="00F01F33"/>
    <w:p w:rsidR="00391857" w:rsidRDefault="00391857" w:rsidP="00F01F33"/>
    <w:p w:rsidR="00100FE0" w:rsidRPr="003A73A4" w:rsidRDefault="00F01F33" w:rsidP="00F01F33">
      <w:pPr>
        <w:rPr>
          <w:lang w:val="en-US"/>
        </w:rPr>
      </w:pPr>
      <w:r>
        <w:t xml:space="preserve">  </w:t>
      </w:r>
      <w:r w:rsidR="00100FE0" w:rsidRPr="00100FE0">
        <w:rPr>
          <w:lang w:val="en-US"/>
        </w:rPr>
        <w:t xml:space="preserve">4. </w:t>
      </w:r>
      <w:r w:rsidR="00100FE0">
        <w:t>Литература</w:t>
      </w:r>
      <w:r w:rsidR="00100FE0" w:rsidRPr="00100FE0">
        <w:rPr>
          <w:lang w:val="en-US"/>
        </w:rPr>
        <w:t>.</w:t>
      </w:r>
    </w:p>
    <w:p w:rsidR="00100FE0" w:rsidRPr="00100FE0" w:rsidRDefault="00100FE0" w:rsidP="00391857">
      <w:pPr>
        <w:jc w:val="center"/>
        <w:rPr>
          <w:lang w:val="en-US"/>
        </w:rPr>
      </w:pPr>
      <w:r w:rsidRPr="00100FE0">
        <w:rPr>
          <w:lang w:val="en-US"/>
        </w:rPr>
        <w:t xml:space="preserve">  1. A.I. Andreus</w:t>
      </w:r>
      <w:r w:rsidR="003A73A4" w:rsidRPr="003A73A4">
        <w:rPr>
          <w:lang w:val="en-US"/>
        </w:rPr>
        <w:t>.</w:t>
      </w:r>
      <w:r w:rsidRPr="00100FE0">
        <w:rPr>
          <w:lang w:val="en-US"/>
        </w:rPr>
        <w:t xml:space="preserve"> </w:t>
      </w:r>
      <w:proofErr w:type="gramStart"/>
      <w:r w:rsidRPr="00100FE0">
        <w:rPr>
          <w:lang w:val="en-US"/>
        </w:rPr>
        <w:t>MY</w:t>
      </w:r>
      <w:proofErr w:type="gramEnd"/>
      <w:r w:rsidRPr="00100FE0">
        <w:rPr>
          <w:lang w:val="en-US"/>
        </w:rPr>
        <w:t xml:space="preserve"> ELECTRON AND POSITRON. </w:t>
      </w:r>
      <w:proofErr w:type="gramStart"/>
      <w:r w:rsidRPr="00100FE0">
        <w:rPr>
          <w:lang w:val="en-US"/>
        </w:rPr>
        <w:t>ANNIHILATION, PARTICLES</w:t>
      </w:r>
      <w:r w:rsidR="00391857">
        <w:rPr>
          <w:lang w:val="en-US"/>
        </w:rPr>
        <w:t xml:space="preserve"> AND ANTIPARTICLES.</w:t>
      </w:r>
      <w:proofErr w:type="gramEnd"/>
      <w:r w:rsidR="00391857">
        <w:rPr>
          <w:lang w:val="en-US"/>
        </w:rPr>
        <w:t xml:space="preserve"> </w:t>
      </w:r>
      <w:proofErr w:type="gramStart"/>
      <w:r w:rsidR="00391857">
        <w:rPr>
          <w:lang w:val="en-US"/>
        </w:rPr>
        <w:t>MY PHOTON.</w:t>
      </w:r>
      <w:proofErr w:type="gramEnd"/>
      <w:r w:rsidR="00391857" w:rsidRPr="00391857">
        <w:rPr>
          <w:lang w:val="en-US"/>
        </w:rPr>
        <w:t xml:space="preserve">      </w:t>
      </w:r>
      <w:r w:rsidRPr="00100FE0">
        <w:rPr>
          <w:lang w:val="en-US"/>
        </w:rPr>
        <w:t xml:space="preserve">https://www.andreuslab.com/ASTC/MY%20ELECTRON%20AND%20POSITRON.%20ANNIHILATION,%20PARTICLES%20AND%20ANTIPARTICLES.%20MY%20PHOTON.%205.pdf </w:t>
      </w:r>
    </w:p>
    <w:p w:rsidR="00100FE0" w:rsidRPr="00391857" w:rsidRDefault="00100FE0" w:rsidP="00391857">
      <w:pPr>
        <w:rPr>
          <w:lang w:val="en-US"/>
        </w:rPr>
      </w:pPr>
      <w:r w:rsidRPr="00100FE0">
        <w:rPr>
          <w:lang w:val="en-US"/>
        </w:rPr>
        <w:t xml:space="preserve">  </w:t>
      </w:r>
      <w:r w:rsidRPr="00391857">
        <w:rPr>
          <w:lang w:val="en-US"/>
        </w:rPr>
        <w:t>2. http://vixra.org/author/a_i_andreus</w:t>
      </w:r>
      <w:bookmarkStart w:id="0" w:name="_GoBack"/>
      <w:bookmarkEnd w:id="0"/>
    </w:p>
    <w:sectPr w:rsidR="00100FE0" w:rsidRPr="00391857" w:rsidSect="00100FE0">
      <w:headerReference w:type="default" r:id="rId7"/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5F" w:rsidRDefault="009C035F" w:rsidP="00100FE0">
      <w:pPr>
        <w:spacing w:after="0" w:line="240" w:lineRule="auto"/>
      </w:pPr>
      <w:r>
        <w:separator/>
      </w:r>
    </w:p>
  </w:endnote>
  <w:endnote w:type="continuationSeparator" w:id="0">
    <w:p w:rsidR="009C035F" w:rsidRDefault="009C035F" w:rsidP="0010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E0" w:rsidRDefault="00100FE0">
    <w:pPr>
      <w:pStyle w:val="a5"/>
    </w:pPr>
    <w:r>
      <w:t xml:space="preserve">                                                                            </w:t>
    </w:r>
    <w:r w:rsidRPr="00100FE0">
      <w:t>ANATOLIJ ANDREUS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5F" w:rsidRDefault="009C035F" w:rsidP="00100FE0">
      <w:pPr>
        <w:spacing w:after="0" w:line="240" w:lineRule="auto"/>
      </w:pPr>
      <w:r>
        <w:separator/>
      </w:r>
    </w:p>
  </w:footnote>
  <w:footnote w:type="continuationSeparator" w:id="0">
    <w:p w:rsidR="009C035F" w:rsidRDefault="009C035F" w:rsidP="0010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E0" w:rsidRDefault="00100FE0">
    <w:pPr>
      <w:pStyle w:val="a3"/>
    </w:pPr>
    <w:r>
      <w:t xml:space="preserve">                                                             </w:t>
    </w:r>
    <w:r w:rsidRPr="00100FE0">
      <w:t>CONTROLLED THERMONUCLEAR FUSION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E0"/>
    <w:rsid w:val="00100FE0"/>
    <w:rsid w:val="0021389B"/>
    <w:rsid w:val="00391857"/>
    <w:rsid w:val="003A73A4"/>
    <w:rsid w:val="0042549C"/>
    <w:rsid w:val="005A157F"/>
    <w:rsid w:val="00765B01"/>
    <w:rsid w:val="009C035F"/>
    <w:rsid w:val="009D38A4"/>
    <w:rsid w:val="00EE7E56"/>
    <w:rsid w:val="00F0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0FE0"/>
  </w:style>
  <w:style w:type="paragraph" w:styleId="a5">
    <w:name w:val="footer"/>
    <w:basedOn w:val="a"/>
    <w:link w:val="a6"/>
    <w:uiPriority w:val="99"/>
    <w:unhideWhenUsed/>
    <w:rsid w:val="0010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0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0FE0"/>
  </w:style>
  <w:style w:type="paragraph" w:styleId="a5">
    <w:name w:val="footer"/>
    <w:basedOn w:val="a"/>
    <w:link w:val="a6"/>
    <w:uiPriority w:val="99"/>
    <w:unhideWhenUsed/>
    <w:rsid w:val="0010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0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3548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Андреус</dc:creator>
  <cp:lastModifiedBy>Анатолий Андреус</cp:lastModifiedBy>
  <cp:revision>2</cp:revision>
  <cp:lastPrinted>2019-06-12T19:16:00Z</cp:lastPrinted>
  <dcterms:created xsi:type="dcterms:W3CDTF">2019-06-12T20:02:00Z</dcterms:created>
  <dcterms:modified xsi:type="dcterms:W3CDTF">2019-06-12T20:02:00Z</dcterms:modified>
</cp:coreProperties>
</file>